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2E25B7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bookmarkStart w:id="0" w:name="_GoBack"/>
      <w:r w:rsidRPr="00143580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2023/09/25 00:00|Лекция. Словари и множества</w:t>
      </w:r>
    </w:p>
    <w:p w14:paraId="3D69A590" w14:textId="77777777" w:rsidR="00143580" w:rsidRPr="00143580" w:rsidRDefault="00143580" w:rsidP="00143580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143580">
        <w:rPr>
          <w:color w:val="000000"/>
          <w:sz w:val="24"/>
          <w:szCs w:val="24"/>
        </w:rPr>
        <w:t>Словари и множества</w:t>
      </w:r>
    </w:p>
    <w:p w14:paraId="1901551D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На сегодняшнем занятии мы с вами поговорим про словари и множества.</w:t>
      </w:r>
    </w:p>
    <w:p w14:paraId="632AFE2B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У нас модуль целиком посвящён изучению различного рода разным типам данных. У нас их большое количество, вся информация, с которой мы работаем, представляет собой какой-то конкретный тип данных. Мы познакомились уже с числами, со строками, со списками, то есть с коллекциями, где может находиться много элементов сразу.</w:t>
      </w:r>
    </w:p>
    <w:p w14:paraId="0365A026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Есть одна особая коллекция, которая тоже позволяет хранить в себе несколько значений, но не привычным для нас образом по одному элементу, а где элементы хранятся парами, ключ и значение.</w:t>
      </w:r>
    </w:p>
    <w:p w14:paraId="6CBD9430" w14:textId="6B0C13A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Создадим пример словаря, например, телефонная книга, где ключом будет имя, а значением будет номер телефона. Запускаем. Обращаем внимание, все сработало, то есть здесь значения хранятся таким образом: первым мы указываем наш ключ, вторым мы указываем значение, ключ и значение разделяются двоеточием. По сути пара ключ-значение представляет собой в словаре как один объект. То есть, если у нас был список, то мы просто писали элементы через запятую, то здесь нам нужно указать пару элементов ключ и значение (Рис.1).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FEAF318" w14:textId="1B4C4A0A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8C10F56" wp14:editId="039C2C48">
            <wp:extent cx="9991725" cy="4810125"/>
            <wp:effectExtent l="0" t="0" r="9525" b="9525"/>
            <wp:docPr id="100" name="Рисунок 100" descr="https://static.tildacdn.com/tild6439-3662-4135-b766-313364643765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static.tildacdn.com/tild6439-3662-4135-b766-313364643765/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CAAB9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50AE4E3A" w14:textId="07CE9ACF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Style w:val="a3"/>
          <w:rFonts w:ascii="Times New Roman" w:hAnsi="Times New Roman" w:cs="Times New Roman"/>
          <w:color w:val="000000"/>
          <w:sz w:val="24"/>
          <w:szCs w:val="24"/>
        </w:rPr>
        <w:lastRenderedPageBreak/>
        <w:t>Что стоит учесть при работе со словарями?</w:t>
      </w:r>
      <w:r w:rsidRPr="00143580">
        <w:rPr>
          <w:rFonts w:ascii="Times New Roman" w:hAnsi="Times New Roman" w:cs="Times New Roman"/>
          <w:color w:val="000000"/>
          <w:sz w:val="24"/>
          <w:szCs w:val="24"/>
        </w:rPr>
        <w:t> Ключом у нас может быть неизменяемый объект. Мы не можем в качестве ключа указать, например, список. Если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Denis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обернуть в квадратные скобочки и запустить. Мы видим, что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Denis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в список не может быть включён. Выводится ошибка, что список это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unhaashable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объект, т.е. неизменяемый объект (Рис.2).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9FBEACD" w14:textId="57A6AC13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02441ED" wp14:editId="58DC14D7">
            <wp:extent cx="9991725" cy="5038090"/>
            <wp:effectExtent l="0" t="0" r="9525" b="0"/>
            <wp:docPr id="99" name="Рисунок 99" descr="https://static.tildacdn.com/tild6163-3063-4535-b462-306638326536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static.tildacdn.com/tild6163-3063-4535-b462-306638326536/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B8B3E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18C9C263" w14:textId="205A1396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Убираем список и запускаем, все снова заработало (Рис.3).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F3302EB" w14:textId="5C591B8F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1831D3B" wp14:editId="706149DB">
            <wp:extent cx="9991725" cy="4714875"/>
            <wp:effectExtent l="0" t="0" r="9525" b="9525"/>
            <wp:docPr id="98" name="Рисунок 98" descr="https://static.tildacdn.com/tild3463-3334-4330-a437-613235363666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static.tildacdn.com/tild3463-3334-4330-a437-613235363666/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3B8A1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30CEC85D" w14:textId="01256A4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Style w:val="a3"/>
          <w:rFonts w:ascii="Times New Roman" w:hAnsi="Times New Roman" w:cs="Times New Roman"/>
          <w:color w:val="000000"/>
          <w:sz w:val="24"/>
          <w:szCs w:val="24"/>
        </w:rPr>
        <w:t>Итак, какие у нас есть методы для работы со словарём?</w:t>
      </w:r>
      <w:r w:rsidRPr="00143580">
        <w:rPr>
          <w:rFonts w:ascii="Times New Roman" w:hAnsi="Times New Roman" w:cs="Times New Roman"/>
          <w:color w:val="000000"/>
          <w:sz w:val="24"/>
          <w:szCs w:val="24"/>
        </w:rPr>
        <w:t> Например, мы хотим обратиться к какому-то конкретному элементу, как в списке. Вспоминаем в списке мы это делали с помощью индексации, то тут, чтобы обратиться к элементу, нужно указать в квадратных скобочках ключ, и, если сейчас обратимся к ключу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Denis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получим номер телефона из телефонной книге (Рис.4).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7E96364" w14:textId="772421B7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2E64AA" wp14:editId="2F1ECD49">
            <wp:extent cx="9991725" cy="4848225"/>
            <wp:effectExtent l="0" t="0" r="9525" b="9525"/>
            <wp:docPr id="97" name="Рисунок 97" descr="https://static.tildacdn.com/tild3162-3462-4333-a563-313738666563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s://static.tildacdn.com/tild3162-3462-4333-a563-313738666563/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6B15F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731F4C45" w14:textId="4927DAED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Что, если попробуем заменить, то есть возьмем телефонную книгу, возьмем значение по ключу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Denis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и напишем, что оно будет равняться какому-то числу. Выведем телефонную книгу. Запускаем, видим, что значение, которое соответствует ключу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Denis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поменялось (Рис.5).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2BDED34" w14:textId="262E0F67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0119777" wp14:editId="5EC1630B">
            <wp:extent cx="9991725" cy="4785995"/>
            <wp:effectExtent l="0" t="0" r="9525" b="0"/>
            <wp:docPr id="96" name="Рисунок 96" descr="https://static.tildacdn.com/tild6130-3732-4662-b137-366233646333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s://static.tildacdn.com/tild6130-3732-4662-b137-366233646333/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19A5E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3ECBBDA6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Точно так же, как и в списках, мы можем менять значение, словарь у нас является изменяемой структурой, то есть это у нас изменяемый тип данных.</w:t>
      </w:r>
    </w:p>
    <w:p w14:paraId="2937574F" w14:textId="4A8DC082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Style w:val="a3"/>
          <w:rFonts w:ascii="Times New Roman" w:hAnsi="Times New Roman" w:cs="Times New Roman"/>
          <w:color w:val="000000"/>
          <w:sz w:val="24"/>
          <w:szCs w:val="24"/>
        </w:rPr>
        <w:t>Что, если мы напишем здесь несуществующий ключ? </w:t>
      </w:r>
      <w:r w:rsidRPr="00143580">
        <w:rPr>
          <w:rFonts w:ascii="Times New Roman" w:hAnsi="Times New Roman" w:cs="Times New Roman"/>
          <w:color w:val="000000"/>
          <w:sz w:val="24"/>
          <w:szCs w:val="24"/>
        </w:rPr>
        <w:t>Возьмем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phone_book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напишем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Anton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укажем какой-то номер, в случае со списками, если бы мы обратились по несуществующему индексу, мы бы получили ошибку. В случае со словарём видим, что обращаемся к несуществующему ключу, то он его просто создаёт и добавляет к нашему основному словарю (Рис.6).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B1D288C" w14:textId="2AC9C93F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A3A47A3" wp14:editId="572C2261">
            <wp:extent cx="9991725" cy="4838700"/>
            <wp:effectExtent l="0" t="0" r="9525" b="0"/>
            <wp:docPr id="95" name="Рисунок 95" descr="https://static.tildacdn.com/tild6566-6562-4161-b734-353266373536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s://static.tildacdn.com/tild6566-6562-4161-b734-353266373536/6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95B33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541C9349" w14:textId="2B9C3A51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Если хотим удалить какое-то значение по ключу, можем воспользоваться оператором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del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взять словарик и написать ключ, который хотим удалить, например «Мах», он пропал из основного словарика (Рис.7).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74B369A" w14:textId="02D2B0E9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7D9966F" wp14:editId="17163C50">
            <wp:extent cx="9991725" cy="4724400"/>
            <wp:effectExtent l="0" t="0" r="9525" b="0"/>
            <wp:docPr id="94" name="Рисунок 94" descr="https://static.tildacdn.com/tild3866-3164-4037-b330-323662623435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https://static.tildacdn.com/tild3866-3164-4037-b330-323662623435/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A9F0A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3A342E75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Но помимо таких обращений есть несколько методов (их на самом деле много), мы рассмотрим с вам несколько из них, которые могут пригодиться нам в работе.</w:t>
      </w:r>
    </w:p>
    <w:p w14:paraId="7EE70096" w14:textId="77777777" w:rsidR="00143580" w:rsidRPr="00143580" w:rsidRDefault="00143580" w:rsidP="00143580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7F0E82A2" w14:textId="5777EFC1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Первый метод это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Он нам может пригодиться, если нам нужно обновить несколько пар сразу. Если напишем имя словарика, поставим точку и напишем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принимает другой словарь, который мы должны написать в скобочках. Возьмём, к примеру, значение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Sahsa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добавим номер телефона. Далее ещё напишем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Alex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И выведем по итогу наш словарик. Запускаем, видим, добавился и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Sahsa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и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Alex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То есть, если нам необходимо внести несколько изменений сразу, обновить сразу несколько ключей и значений, имеется ввиду несколько пар, то 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отлично подходит для выполнения этой задачи (Рис.8).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AB682B3" w14:textId="43788911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22F2EC4" wp14:editId="29BFC577">
            <wp:extent cx="9991725" cy="4962525"/>
            <wp:effectExtent l="0" t="0" r="9525" b="9525"/>
            <wp:docPr id="93" name="Рисунок 93" descr="https://static.tildacdn.com/tild6432-6266-4837-a136-376637653762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s://static.tildacdn.com/tild6432-6266-4837-a136-376637653762/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104FC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65E93054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Style w:val="a3"/>
          <w:rFonts w:ascii="Times New Roman" w:hAnsi="Times New Roman" w:cs="Times New Roman"/>
          <w:color w:val="000000"/>
          <w:sz w:val="24"/>
          <w:szCs w:val="24"/>
        </w:rPr>
        <w:t>Но обратите внимание</w:t>
      </w:r>
      <w:r w:rsidRPr="00143580">
        <w:rPr>
          <w:rFonts w:ascii="Times New Roman" w:hAnsi="Times New Roman" w:cs="Times New Roman"/>
          <w:color w:val="000000"/>
          <w:sz w:val="24"/>
          <w:szCs w:val="24"/>
        </w:rPr>
        <w:t>, не всегда вы можете встретить в словаре данные, как их вводили, объявляли, добавляли, не всегда их можете увидеть по порядку. Дело в том-то, что словарь — это неупорядоченная коллекция. Поэтому это не будет считаться ошибкой. Не думайте, что вы сделали что-то не так из-за того, что вы создавали в одном порядке, а при выводе получили другой порядок элементов. Это именно особенность словаря.</w:t>
      </w:r>
    </w:p>
    <w:p w14:paraId="3DEFFF3A" w14:textId="77777777" w:rsidR="00143580" w:rsidRPr="00143580" w:rsidRDefault="00143580" w:rsidP="00143580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get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3B1F1F73" w14:textId="100B1CA0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Из следующих методов, которые нам могут пригодиться в работе — это 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get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Он будет возвращать значение по указанному ключу. То есть, если мы напишем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phone_book.get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 xml:space="preserve"> (‘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Denis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’)), получим значение по указанному ключу (Рис.9).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4064E47" w14:textId="3003C85D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C2A7586" wp14:editId="2B9E3D44">
            <wp:extent cx="9991725" cy="4795520"/>
            <wp:effectExtent l="0" t="0" r="9525" b="5080"/>
            <wp:docPr id="92" name="Рисунок 92" descr="https://static.tildacdn.com/tild3964-6539-4537-a536-656565393165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https://static.tildacdn.com/tild3964-6539-4537-a536-656565393165/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9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C8EA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2029B205" w14:textId="374BFBD5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Здесь особенность этого метода в том, что, если ключа не будет найдено, например напишем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Kamila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Выйдет значение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то есть на месте этого метода останется какое-то значение. Здесь мы не обращаемся по значению, а используем метод, который вернёт мне значение по ключу. Если введем несуществующий ключ, он его не создаст, как в случае с обращением через квадратные скобочки, а просто вернёт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(пустое значение) (Рис.10).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A9F2AC7" w14:textId="25983923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BD4C2EA" wp14:editId="441D6CC0">
            <wp:extent cx="9991725" cy="4810125"/>
            <wp:effectExtent l="0" t="0" r="9525" b="9525"/>
            <wp:docPr id="91" name="Рисунок 91" descr="https://static.tildacdn.com/tild3839-3338-4932-b764-363236623433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s://static.tildacdn.com/tild3839-3338-4932-b764-363236623433/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900A4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70DA603A" w14:textId="65DB93A2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Но в этом методе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get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ещё можно указать значение по умолчанию, которое будет возвращено вместо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если ключа в словаре не окажется. Например, напишем через запятую «такого ключа нет». При запуске увидим, что такого ключа нет (Рис.11).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4AA8A4F" w14:textId="7D90F164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C8982CA" wp14:editId="023FF214">
            <wp:extent cx="9991725" cy="4747895"/>
            <wp:effectExtent l="0" t="0" r="9525" b="0"/>
            <wp:docPr id="90" name="Рисунок 90" descr="https://static.tildacdn.com/tild6465-6230-4630-b662-613334663461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https://static.tildacdn.com/tild6465-6230-4630-b662-613334663461/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8A848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1EAC92BF" w14:textId="77777777" w:rsidR="00143580" w:rsidRPr="00143580" w:rsidRDefault="00143580" w:rsidP="00143580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5D8672E4" w14:textId="32EF4DE6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Можем взять телефонную книгу, написать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и написать, например,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Anton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давайте выведем телефонную книгу перед методом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и выведем телефонную книгу после метода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удаляет ключ и возвращает соответствующее ему значение (Рис.12).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9F275F0" w14:textId="01F7CE95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ABCD152" wp14:editId="5E5122F7">
            <wp:extent cx="9991725" cy="4947920"/>
            <wp:effectExtent l="0" t="0" r="9525" b="5080"/>
            <wp:docPr id="89" name="Рисунок 89" descr="https://static.tildacdn.com/tild3837-3261-4563-a262-643939636238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https://static.tildacdn.com/tild3837-3261-4563-a262-643939636238/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4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33B40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5224CF87" w14:textId="24986752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Мы можем сохранить это в переменную, если выведем ее потом, то получим значение, которое соответствовало ключу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Anton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как бы вытаскивает из словаря ключ и значение (Рис.13).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93A609B" w14:textId="133CFFAE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62960C6" wp14:editId="7966F313">
            <wp:extent cx="9991725" cy="4886325"/>
            <wp:effectExtent l="0" t="0" r="9525" b="9525"/>
            <wp:docPr id="88" name="Рисунок 88" descr="https://static.tildacdn.com/tild3261-3762-4533-b434-306661353637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https://static.tildacdn.com/tild3261-3762-4533-b434-306661353637/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91018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2E0B573D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Тот же самый метод существует и при работе со списками, и принцип у него точно такой же, то есть для списков, он просто вытащит значение по индексу. Мы указываем в списках не ключ, а индекс элемента, который мы хотим достать.</w:t>
      </w:r>
    </w:p>
    <w:p w14:paraId="041E9602" w14:textId="76E7E4C0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Например, у нас есть список из нескольких элементов (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_.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 xml:space="preserve"> (0)). Запускаем. Элемент с индексом 0 достался из списка. Остались только 2 и 3 (Рис.14).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46D6BD9" w14:textId="732BE631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62AE061" wp14:editId="27005627">
            <wp:extent cx="9991725" cy="4995545"/>
            <wp:effectExtent l="0" t="0" r="9525" b="0"/>
            <wp:docPr id="87" name="Рисунок 87" descr="https://static.tildacdn.com/tild3162-6431-4338-b364-323633346337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https://static.tildacdn.com/tild3162-6431-4338-b364-323633346337/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F2240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6961B07D" w14:textId="77777777" w:rsidR="00143580" w:rsidRPr="00143580" w:rsidRDefault="00143580" w:rsidP="00143580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keys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63BC90F0" w14:textId="6A2756A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keys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 xml:space="preserve">» нам позволит получить коллекцию из ключей в нашем словарике. Что это значит? Давайте посмотрим. Возьмём нашу телефонную книгу и напишем «. 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keys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Запустим и получим список из ключей, которые есть в словарике. В телефонной книге есть ключи: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Denis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Anton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Sahsa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Alex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(Рис.15).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41125BF" w14:textId="186D85C8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CB20B12" wp14:editId="0D70E215">
            <wp:extent cx="9991725" cy="4900295"/>
            <wp:effectExtent l="0" t="0" r="9525" b="0"/>
            <wp:docPr id="86" name="Рисунок 86" descr="https://static.tildacdn.com/tild3330-6365-4336-a236-376135333434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https://static.tildacdn.com/tild3330-6365-4336-a236-376135333434/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0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1F312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6736B57B" w14:textId="77777777" w:rsidR="00143580" w:rsidRPr="00143580" w:rsidRDefault="00143580" w:rsidP="00143580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values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38DD1583" w14:textId="3263E25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values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который будет возвращать нам значение в нашем словарике (Рис.16).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48F16AA" w14:textId="1D0179E8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AE8376" wp14:editId="147C938B">
            <wp:extent cx="9991725" cy="4986020"/>
            <wp:effectExtent l="0" t="0" r="9525" b="5080"/>
            <wp:docPr id="85" name="Рисунок 85" descr="https://static.tildacdn.com/tild3633-3461-4765-b332-303638396533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https://static.tildacdn.com/tild3633-3461-4765-b332-303638396533/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8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52397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53133BA9" w14:textId="77777777" w:rsidR="00143580" w:rsidRPr="00143580" w:rsidRDefault="00143580" w:rsidP="00143580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items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23E49A23" w14:textId="1E44DA23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А если же нам нужна пара ключ-значения. То здесь мы будем использовать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items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items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будет возвращать там целые пары ключ-значения (Рис.17).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3F9FF18" w14:textId="4B357CB0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FD3DAF" wp14:editId="4931786A">
            <wp:extent cx="9991725" cy="4829175"/>
            <wp:effectExtent l="0" t="0" r="9525" b="9525"/>
            <wp:docPr id="84" name="Рисунок 84" descr="https://static.tildacdn.com/tild3238-3534-4336-a561-333832666461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s://static.tildacdn.com/tild3238-3534-4336-a561-333832666461/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EF0B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5CCE6318" w14:textId="1A3DA59E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По поводу самого словаря мы сказали то, что на месте ключа не могут находиться изменяемые типы данных. Но вот на месте значений такие типы данных находиться могут (Рис.18).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4BC7159" w14:textId="2809576E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96BD528" wp14:editId="380FFE50">
            <wp:extent cx="9991725" cy="4833620"/>
            <wp:effectExtent l="0" t="0" r="9525" b="5080"/>
            <wp:docPr id="83" name="Рисунок 83" descr="https://static.tildacdn.com/tild6635-3232-4134-a231-366336653362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https://static.tildacdn.com/tild6635-3232-4134-a231-366336653362/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3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5572B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70FE05ED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Словарь достаточно полезная коллекция. И тут мы привели пример из телефонной книги именно для того, чтобы вы могли посмотреть хотя бы на практическое применение.</w:t>
      </w:r>
    </w:p>
    <w:p w14:paraId="5C36584C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Таким же образом можно, например, реализовать систему, логин, пароль. То есть у нас есть логин и какое-то значение, которое соответствует этому логину, оно будет являться для него паролем.</w:t>
      </w:r>
    </w:p>
    <w:p w14:paraId="2BE6378C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Плюс большая часть данных в веб-разработке будет представлять собой словарики. В будущем мы с вами познакомимся с таким форматом, как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json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который из себя тоже, по сути, представляет словарь.</w:t>
      </w:r>
    </w:p>
    <w:p w14:paraId="39EDCAD4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Но на этом занятие не заканчивается, так как нам ещё нужно рассмотреть ещё один тип данных, это множество.</w:t>
      </w:r>
    </w:p>
    <w:p w14:paraId="728B001A" w14:textId="77777777" w:rsidR="00143580" w:rsidRPr="00143580" w:rsidRDefault="00143580" w:rsidP="00143580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Множество</w:t>
      </w:r>
    </w:p>
    <w:p w14:paraId="598FE486" w14:textId="6C5AADCF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 xml:space="preserve">Множество на самом деле достаточно полезный тип данных. И тоже представляет собой некую коллекцию. Которая содержит в себе несколько элементов, выглядит это так: фигурные скобочки, точно так же, как и список или кортеж, просто стоят, фигурные скобочки. Запускаем, обратите внимание, какой </w:t>
      </w:r>
      <w:r w:rsidRPr="00143580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результат получаем. Особенность множеств в том, то, что эта коллекция хранит в себе уникальные значения. То есть здесь мы написали 1, 2, 3, 4 два раза. Но по итогу их не увидели, потому что множество хранит в себе только уникальные значения (Рис.19).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03EC4EC" w14:textId="2CA4588B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7E5A92F" wp14:editId="687AB539">
            <wp:extent cx="9991725" cy="4829175"/>
            <wp:effectExtent l="0" t="0" r="9525" b="9525"/>
            <wp:docPr id="82" name="Рисунок 82" descr="https://static.tildacdn.com/tild3438-6331-4464-a330-363863623234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https://static.tildacdn.com/tild3438-6331-4464-a330-363863623234/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535DB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5FBFB4CD" w14:textId="5286F473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Множество может хранить в себе элементы разных типов, то есть если добавим, например, какую-нибудь строку, добавим значение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добавим кортеж. И выведем это в множество, то увидим, что все, в принципе, себя прекрасно чувствует внутри множества (Рис.20).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888050F" w14:textId="23B428E8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19205FA" wp14:editId="2A5BE4FE">
            <wp:extent cx="9991725" cy="5014595"/>
            <wp:effectExtent l="0" t="0" r="9525" b="0"/>
            <wp:docPr id="81" name="Рисунок 81" descr="https://static.tildacdn.com/tild3734-3732-4263-b165-333263653764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https://static.tildacdn.com/tild3734-3732-4263-b165-333263653764/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1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7003D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5A1124A9" w14:textId="2E87ADE2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Если нам нужно что-то перевести во множество, например, либо получить множество из списка, будем использовать команду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set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Представим ситуацию, что у нас есть какой-нибудь список. И мы хотим из него сделать множество, воспользовавшись командой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set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видим, что все прекрасно работает (Рис.21).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EB85503" w14:textId="6D07BFF9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5CA62C" wp14:editId="04B630AD">
            <wp:extent cx="9991725" cy="5009515"/>
            <wp:effectExtent l="0" t="0" r="9525" b="635"/>
            <wp:docPr id="80" name="Рисунок 80" descr="https://static.tildacdn.com/tild3662-3030-4732-b632-316661653131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https://static.tildacdn.com/tild3662-3030-4732-b632-316661653131/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0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4A53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4D0A441E" w14:textId="4658846F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Если хотим заменить список полностью, то теперь переменная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уже будет содержать в себе не список, а множество (Рис.22).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DE4174E" w14:textId="0536601C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11D7EF" wp14:editId="23419CDC">
            <wp:extent cx="9991725" cy="4991100"/>
            <wp:effectExtent l="0" t="0" r="9525" b="0"/>
            <wp:docPr id="79" name="Рисунок 79" descr="https://static.tildacdn.com/tild6439-3062-4530-b532-326161336239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https://static.tildacdn.com/tild6439-3062-4530-b532-326161336239/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ECE19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1A1568DB" w14:textId="58422272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Особенность данной коллекции в том, что множество у нас не содержит повторяющиеся элементы. Но здесь нужно учесть, что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не предоставляет прямой способ получения значения к отдельным элементам множества. То есть вспоминаем, если мы в списках могли обращаться по индексам, то тут, если попробуем обратиться к элементу по индексу, получим ошибку (Рис.23).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2644FE2" w14:textId="4D240782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A40F38B" wp14:editId="5AFA74D2">
            <wp:extent cx="9991725" cy="4924425"/>
            <wp:effectExtent l="0" t="0" r="9525" b="9525"/>
            <wp:docPr id="78" name="Рисунок 78" descr="https://static.tildacdn.com/tild3136-6262-4964-a435-613831636437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https://static.tildacdn.com/tild3136-6262-4964-a435-613831636437/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5F08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089F65CA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Однако в будущем, когда мы будем проходить циклы, мы сможем пройтись по каждому элементу множества.</w:t>
      </w:r>
    </w:p>
    <w:p w14:paraId="6610AC7B" w14:textId="77777777" w:rsidR="00143580" w:rsidRPr="00143580" w:rsidRDefault="00143580" w:rsidP="00143580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Методы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discard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remove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</w:t>
      </w:r>
    </w:p>
    <w:p w14:paraId="28B5CA12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Если нам нужно удалить какой-то элемент, есть два метода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discard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remove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которые могут пригодиться вам для работы со множествами.</w:t>
      </w:r>
    </w:p>
    <w:p w14:paraId="6115D0C8" w14:textId="31DA6C6E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Мы указываем, что мы хотим удалить. Например, хотим удалить элемент 1 из множества, которое раньше было списком. До удаления было 1, 2, 3 после удаления стало 2,3 (Рис.24).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CF763FF" w14:textId="0B5D22A7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F0722D5" wp14:editId="7E2600EB">
            <wp:extent cx="9991725" cy="4909820"/>
            <wp:effectExtent l="0" t="0" r="9525" b="5080"/>
            <wp:docPr id="77" name="Рисунок 77" descr="https://static.tildacdn.com/tild3064-3937-4137-b639-383364366237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https://static.tildacdn.com/tild3064-3937-4137-b639-383364366237/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0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3F139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4D09EB67" w14:textId="4DF268F3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Если заменим на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remove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результат будет тем же (Рис.25).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098A424" w14:textId="022B1E83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3E45EE" wp14:editId="63DFA4C7">
            <wp:extent cx="9991725" cy="4953000"/>
            <wp:effectExtent l="0" t="0" r="9525" b="0"/>
            <wp:docPr id="76" name="Рисунок 76" descr="https://static.tildacdn.com/tild3665-6339-4139-b234-333238373432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https://static.tildacdn.com/tild3665-6339-4139-b234-333238373432/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DA4C3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3406A2B5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Отличие этих двух методов в том, что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discard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не будет выдавать ошибку, если элемент не был найден во множестве.</w:t>
      </w:r>
    </w:p>
    <w:p w14:paraId="7D9CD9BC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Можно использовать для удаления 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 То есть мы можем использовать 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 для того, чтобы достать какое-то значение, скажем так, вынуть, если нам нужно добавить значение, а не удалить, мы будем использовать метод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add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».</w:t>
      </w:r>
    </w:p>
    <w:p w14:paraId="0559F54A" w14:textId="3C323856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Немножко отличается от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append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который мы использовали ранее. То есть здесь он называется «</w:t>
      </w:r>
      <w:proofErr w:type="spellStart"/>
      <w:r w:rsidRPr="00143580">
        <w:rPr>
          <w:rFonts w:ascii="Times New Roman" w:hAnsi="Times New Roman" w:cs="Times New Roman"/>
          <w:color w:val="000000"/>
          <w:sz w:val="24"/>
          <w:szCs w:val="24"/>
        </w:rPr>
        <w:t>add</w:t>
      </w:r>
      <w:proofErr w:type="spellEnd"/>
      <w:r w:rsidRPr="00143580">
        <w:rPr>
          <w:rFonts w:ascii="Times New Roman" w:hAnsi="Times New Roman" w:cs="Times New Roman"/>
          <w:color w:val="000000"/>
          <w:sz w:val="24"/>
          <w:szCs w:val="24"/>
        </w:rPr>
        <w:t>», добавился элемент в конец множества (Рис.26).</w:t>
      </w:r>
      <w:r w:rsidR="00BE3D0D" w:rsidRPr="00BE3D0D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723D240" w14:textId="2FB93503" w:rsidR="00143580" w:rsidRPr="00143580" w:rsidRDefault="00BE3D0D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F337EA4" wp14:editId="673071D5">
            <wp:extent cx="9991725" cy="4886325"/>
            <wp:effectExtent l="0" t="0" r="9525" b="9525"/>
            <wp:docPr id="75" name="Рисунок 75" descr="https://static.tildacdn.com/tild6431-6364-4061-a533-666233356337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https://static.tildacdn.com/tild6431-6364-4061-a533-666233356337/2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5CE32" w14:textId="77777777" w:rsidR="00143580" w:rsidRPr="00143580" w:rsidRDefault="00143580" w:rsidP="00BE3D0D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6504320C" w14:textId="77777777" w:rsidR="00143580" w:rsidRPr="00143580" w:rsidRDefault="00143580" w:rsidP="0014358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3580">
        <w:rPr>
          <w:rFonts w:ascii="Times New Roman" w:hAnsi="Times New Roman" w:cs="Times New Roman"/>
          <w:color w:val="000000"/>
          <w:sz w:val="24"/>
          <w:szCs w:val="24"/>
        </w:rPr>
        <w:t>На самом деле тоже достаточно интересная коллекция. Вот можно часто встретить в качестве параметров в будущем, когда мы будем разбирать функции. Когда нам нужно получить только уникальное значение можно использовать множество.</w:t>
      </w:r>
    </w:p>
    <w:bookmarkEnd w:id="0"/>
    <w:p w14:paraId="41E14B76" w14:textId="401BF205" w:rsidR="00975B9C" w:rsidRPr="00143580" w:rsidRDefault="00975B9C" w:rsidP="0014358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975B9C" w:rsidRPr="00143580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143580"/>
    <w:rsid w:val="00352E46"/>
    <w:rsid w:val="00404186"/>
    <w:rsid w:val="004738C8"/>
    <w:rsid w:val="00496AF6"/>
    <w:rsid w:val="0053563F"/>
    <w:rsid w:val="00543C3D"/>
    <w:rsid w:val="005545DC"/>
    <w:rsid w:val="005726C8"/>
    <w:rsid w:val="0069552C"/>
    <w:rsid w:val="00831162"/>
    <w:rsid w:val="00975B9C"/>
    <w:rsid w:val="00AB32D5"/>
    <w:rsid w:val="00BE3D0D"/>
    <w:rsid w:val="00C9315B"/>
    <w:rsid w:val="00C94907"/>
    <w:rsid w:val="00C97E7C"/>
    <w:rsid w:val="00EC7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4358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143580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8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45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5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06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1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8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0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8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7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3303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0680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58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79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9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662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691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23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640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23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7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3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2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4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0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9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4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0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8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0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09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7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0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0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881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10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202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16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2665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9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4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0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F72532-8EFD-4E0D-8D71-8DC650D595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26</Pages>
  <Words>1536</Words>
  <Characters>8758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10274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2024-05-30T12:03:00Z</dcterms:created>
  <dcterms:modified xsi:type="dcterms:W3CDTF">2024-05-30T13:19:00Z</dcterms:modified>
</cp:coreProperties>
</file>